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94B7DEE" w:rsidR="0031261D" w:rsidRPr="00466028" w:rsidRDefault="00CA1C5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9, 2023 - July 15,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02A5C0A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CDB123E" w:rsidR="00500DEF" w:rsidRPr="00466028" w:rsidRDefault="00CA1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7A1557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CF5B667" w:rsidR="00500DEF" w:rsidRPr="00466028" w:rsidRDefault="00CA1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8DDBC1E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1B1CBA0" w:rsidR="00500DEF" w:rsidRPr="00466028" w:rsidRDefault="00CA1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09E6272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AB98568" w:rsidR="00500DEF" w:rsidRPr="00466028" w:rsidRDefault="00CA1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5D36DBD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B5F7FBE" w:rsidR="00500DEF" w:rsidRPr="00466028" w:rsidRDefault="00CA1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728894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5D3F19D" w:rsidR="00500DEF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6ECB224" w:rsidR="00466028" w:rsidRPr="00466028" w:rsidRDefault="00CA1C5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D591AD" w:rsidR="00500DEF" w:rsidRPr="00466028" w:rsidRDefault="00CA1C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1C5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A1C56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