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A10F92" w:rsidR="0031261D" w:rsidRPr="00466028" w:rsidRDefault="00915C2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7, 2023 - August 13,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12BFE4" w:rsidR="00466028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DC826C1" w:rsidR="00500DEF" w:rsidRPr="00466028" w:rsidRDefault="00915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18D361" w:rsidR="00466028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0A589CC" w:rsidR="00500DEF" w:rsidRPr="00466028" w:rsidRDefault="00915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5F6232" w:rsidR="00466028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B8C8EE0" w:rsidR="00500DEF" w:rsidRPr="00466028" w:rsidRDefault="00915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92D45A9" w:rsidR="00466028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9A585BB" w:rsidR="00500DEF" w:rsidRPr="00466028" w:rsidRDefault="00915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0FA773" w:rsidR="00466028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83099C1" w:rsidR="00500DEF" w:rsidRPr="00466028" w:rsidRDefault="00915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2FAABE" w:rsidR="00466028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DDE445B" w:rsidR="00500DEF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5A06774" w:rsidR="00466028" w:rsidRPr="00466028" w:rsidRDefault="00915C2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A0BF6CE" w:rsidR="00500DEF" w:rsidRPr="00466028" w:rsidRDefault="00915C2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5C2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5C2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