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D1FCE6" w:rsidR="0031261D" w:rsidRPr="00466028" w:rsidRDefault="006E568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18, 2024 - February 24,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08298A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DC044A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FD800A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B9E4C8B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33D25F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AEF3ECE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4EB17C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6B502EB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DB21AB6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5ED10F6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498C05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FC57EE" w:rsidR="00500DEF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9F1DD1" w:rsidR="00466028" w:rsidRPr="00466028" w:rsidRDefault="006E568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FE41D4D" w:rsidR="00500DEF" w:rsidRPr="00466028" w:rsidRDefault="006E568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E568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E568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