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F0691A" w:rsidR="0031261D" w:rsidRPr="00466028" w:rsidRDefault="003B4D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19, 2024 - February 25,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7B93AF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46B2B49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F7CE5C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42D5A09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540FF0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32953A8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902273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8B4BFCB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564E42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747822D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A78FCA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5941914" w:rsidR="00500DEF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8A0257" w:rsidR="00466028" w:rsidRPr="00466028" w:rsidRDefault="003B4D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6CC8E44" w:rsidR="00500DEF" w:rsidRPr="00466028" w:rsidRDefault="003B4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B4D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B4D0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