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74F5B6" w:rsidR="0031261D" w:rsidRPr="00466028" w:rsidRDefault="003668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1, 2025 - December 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786D95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D28E2E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1B98CE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2398F4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ACD7C0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B804270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76B254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4B891A6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6CD886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84E674E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4FD317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CDB01B8" w:rsidR="00500DEF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FA2FE4" w:rsidR="00466028" w:rsidRPr="00466028" w:rsidRDefault="00366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EC0FF8E" w:rsidR="00500DEF" w:rsidRPr="00466028" w:rsidRDefault="00366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68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6686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