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A14CF0A" w:rsidR="0031261D" w:rsidRPr="00466028" w:rsidRDefault="003C1EF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13, 2026 - April 19,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F991EE1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C46FD82" w:rsidR="00500DEF" w:rsidRPr="00466028" w:rsidRDefault="003C1E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156272B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DB93F8E" w:rsidR="00500DEF" w:rsidRPr="00466028" w:rsidRDefault="003C1E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21E0E86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DF4A713" w:rsidR="00500DEF" w:rsidRPr="00466028" w:rsidRDefault="003C1E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4DABA2A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94086C" w:rsidR="00500DEF" w:rsidRPr="00466028" w:rsidRDefault="003C1E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673DB0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4A044A8" w:rsidR="00500DEF" w:rsidRPr="00466028" w:rsidRDefault="003C1E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170107A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4E9DE9E" w:rsidR="00500DEF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4B1C55" w:rsidR="00466028" w:rsidRPr="00466028" w:rsidRDefault="003C1E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023CB4" w:rsidR="00500DEF" w:rsidRPr="00466028" w:rsidRDefault="003C1E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1EF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C1EF7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