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D793A5" w:rsidR="0031261D" w:rsidRPr="00466028" w:rsidRDefault="001D11B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1, 2026 - November 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A96582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FCD864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3E33B3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56E2956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6B3318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D87826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CD7D87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696E28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ECF72F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CA13CB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2FA30E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437AADB" w:rsidR="00500DEF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78E6B7" w:rsidR="00466028" w:rsidRPr="00466028" w:rsidRDefault="001D11B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C86474" w:rsidR="00500DEF" w:rsidRPr="00466028" w:rsidRDefault="001D11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11B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11B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