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B8492F4" w:rsidR="0031261D" w:rsidRPr="00466028" w:rsidRDefault="00BF019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10, 2027 - January 16,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6650367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B339E67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45E7A32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0208E76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BE05F6D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ED70AF7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E84E7E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54135E0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5E71E0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22DAC4A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752CDB2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55A21D9" w:rsidR="00500DEF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8C66CB7" w:rsidR="00466028" w:rsidRPr="00466028" w:rsidRDefault="00BF019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66BDFD" w:rsidR="00500DEF" w:rsidRPr="00466028" w:rsidRDefault="00BF019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019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F019F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