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05E5C8" w:rsidR="0031261D" w:rsidRPr="00466028" w:rsidRDefault="00F359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6, 2027 - September 12,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A7E43C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EFDE3E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2D07AA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E07F633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39913C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E466C7F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2CD343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F0C1E4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4BE299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459B35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A131B7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8E97457" w:rsidR="00500DEF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5AFB93" w:rsidR="00466028" w:rsidRPr="00466028" w:rsidRDefault="00F3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3EF4D11" w:rsidR="00500DEF" w:rsidRPr="00466028" w:rsidRDefault="00F3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59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59D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