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43093C" w:rsidR="0031261D" w:rsidRPr="00466028" w:rsidRDefault="004F09E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26, 2027 - January 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87FBDB" w:rsidR="00466028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51D83B8" w:rsidR="00500DEF" w:rsidRPr="00466028" w:rsidRDefault="004F09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CAE249" w:rsidR="00466028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AE3FDDF" w:rsidR="00500DEF" w:rsidRPr="00466028" w:rsidRDefault="004F09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6868CE" w:rsidR="00466028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DDB5D65" w:rsidR="00500DEF" w:rsidRPr="00466028" w:rsidRDefault="004F09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FBC43E" w:rsidR="00466028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8F45DBE" w:rsidR="00500DEF" w:rsidRPr="00466028" w:rsidRDefault="004F09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E9906F" w:rsidR="00466028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920C1FA" w:rsidR="00500DEF" w:rsidRPr="00466028" w:rsidRDefault="004F09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5479C0" w:rsidR="00466028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187EB1C" w:rsidR="00500DEF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4DCCB0" w:rsidR="00466028" w:rsidRPr="00466028" w:rsidRDefault="004F09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8346831" w:rsidR="00500DEF" w:rsidRPr="00466028" w:rsidRDefault="004F09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09E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F09EC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