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3E22794" w:rsidR="0031261D" w:rsidRPr="00466028" w:rsidRDefault="00350EB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15, 2028 - May 21,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5A2581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8A49AA4" w:rsidR="00500DEF" w:rsidRPr="00466028" w:rsidRDefault="00350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8DB1CF9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BCFE20A" w:rsidR="00500DEF" w:rsidRPr="00466028" w:rsidRDefault="00350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098A52B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ACF4CF1" w:rsidR="00500DEF" w:rsidRPr="00466028" w:rsidRDefault="00350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C97D9C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CA4B8F" w:rsidR="00500DEF" w:rsidRPr="00466028" w:rsidRDefault="00350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F5DC6B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5AF1B43" w:rsidR="00500DEF" w:rsidRPr="00466028" w:rsidRDefault="00350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18DE51F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A147AD5" w:rsidR="00500DEF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9197AF" w:rsidR="00466028" w:rsidRPr="00466028" w:rsidRDefault="00350EB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CBA3E64" w:rsidR="00500DEF" w:rsidRPr="00466028" w:rsidRDefault="00350E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0EB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0EB1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