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98E4C5" w:rsidR="0031261D" w:rsidRPr="00466028" w:rsidRDefault="009B2B0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7, 2029 - January 13,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6DFB16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E2EF7C" w:rsidR="00500DEF" w:rsidRPr="00466028" w:rsidRDefault="009B2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85ECEC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6993EEE" w:rsidR="00500DEF" w:rsidRPr="00466028" w:rsidRDefault="009B2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440B483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2448ACE" w:rsidR="00500DEF" w:rsidRPr="00466028" w:rsidRDefault="009B2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CE5829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B7C6CD" w:rsidR="00500DEF" w:rsidRPr="00466028" w:rsidRDefault="009B2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E9D739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6C472BB" w:rsidR="00500DEF" w:rsidRPr="00466028" w:rsidRDefault="009B2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B2A985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933B99E" w:rsidR="00500DEF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6A27E3" w:rsidR="00466028" w:rsidRPr="00466028" w:rsidRDefault="009B2B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98676E9" w:rsidR="00500DEF" w:rsidRPr="00466028" w:rsidRDefault="009B2B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2B0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B2B0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