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C390CC" w:rsidR="0031261D" w:rsidRPr="00466028" w:rsidRDefault="008557A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22, 2029 - January 28,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B1F999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D85770" w:rsidR="00500DEF" w:rsidRPr="00466028" w:rsidRDefault="00855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BD37CC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AE8127" w:rsidR="00500DEF" w:rsidRPr="00466028" w:rsidRDefault="00855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0B29155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CA69ECA" w:rsidR="00500DEF" w:rsidRPr="00466028" w:rsidRDefault="00855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8C7EDB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F1E4557" w:rsidR="00500DEF" w:rsidRPr="00466028" w:rsidRDefault="00855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2B04B7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F6535B" w:rsidR="00500DEF" w:rsidRPr="00466028" w:rsidRDefault="00855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0B86C8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DB6B18A" w:rsidR="00500DEF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8AFD53" w:rsidR="00466028" w:rsidRPr="00466028" w:rsidRDefault="008557A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19293CE" w:rsidR="00500DEF" w:rsidRPr="00466028" w:rsidRDefault="00855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57A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57AF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