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CAA3F9" w:rsidR="0031261D" w:rsidRPr="00466028" w:rsidRDefault="000B232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30, 2029 - January 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4508CB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EEE8F24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BEDA48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C735FC9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16FA18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B5AC9D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A24739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024CD3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E59324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D1DD952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408B92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24BF04" w:rsidR="00500DEF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8F7B9D" w:rsidR="00466028" w:rsidRPr="00466028" w:rsidRDefault="000B23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186C303" w:rsidR="00500DEF" w:rsidRPr="00466028" w:rsidRDefault="000B23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B232A" w:rsidRDefault="000B232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232A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