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EAC90E" w:rsidR="001C7C84" w:rsidRDefault="00DF2C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15, 2019 - December 21,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9E8AF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2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43D9E2" w:rsidR="008A7A6A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B8363D" w:rsidR="00611FFE" w:rsidRPr="00611FFE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7A0C9DB" w:rsidR="00AA6673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94FC8A1" w:rsidR="00611FFE" w:rsidRPr="00611FFE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EA67B8C" w:rsidR="00AA6673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CB3313" w:rsidR="006F234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72351D2" w:rsidR="00AA6673" w:rsidRPr="0010414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80C0B89" w:rsidR="00611FFE" w:rsidRPr="00611FFE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835ABC7" w:rsidR="00AA6673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C3C32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2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81DF13D" w:rsidR="00AA6673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6542A9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F2C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259DD79" w:rsidR="00AA6673" w:rsidRPr="003B5534" w:rsidRDefault="00DF2C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F2C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F2C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