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6E2072" w:rsidR="001C7C84" w:rsidRDefault="009D600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30, 2019 - January 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E490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60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61DD51B" w:rsidR="008A7A6A" w:rsidRPr="003B553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3EF070" w:rsidR="00611FFE" w:rsidRPr="00611FFE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44E33EB" w:rsidR="00AA6673" w:rsidRPr="003B553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CE9442" w:rsidR="00611FFE" w:rsidRPr="00611FFE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FEA890" w:rsidR="00AA6673" w:rsidRPr="003B553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7A7E417" w:rsidR="006F234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4EDEEE6" w:rsidR="00AA6673" w:rsidRPr="0010414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C08015" w:rsidR="00611FFE" w:rsidRPr="00611FFE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0480EFD" w:rsidR="00AA6673" w:rsidRPr="003B553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B4DD1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60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7EDD88" w:rsidR="00AA6673" w:rsidRPr="003B553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B83F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60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5549DD8" w:rsidR="00AA6673" w:rsidRPr="003B5534" w:rsidRDefault="009D60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D600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D6005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