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DA01FEC" w:rsidR="001C7C84" w:rsidRDefault="00D31C4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21, 2020 - December 27,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972C7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1C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D8075AE" w:rsidR="008A7A6A" w:rsidRPr="003B553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6134D8" w:rsidR="00611FFE" w:rsidRPr="00611FFE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2CAF4C3" w:rsidR="00AA6673" w:rsidRPr="003B553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48FDF28" w:rsidR="00611FFE" w:rsidRPr="00611FFE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035413B" w:rsidR="00AA6673" w:rsidRPr="003B553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97D982" w:rsidR="006F234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521DC4B" w:rsidR="00AA6673" w:rsidRPr="0010414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82DAB9" w:rsidR="00611FFE" w:rsidRPr="00611FFE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393459D" w:rsidR="00AA6673" w:rsidRPr="003B553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540C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1C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DD11223" w:rsidR="00AA6673" w:rsidRPr="003B553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91E929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1C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1139388" w:rsidR="00AA6673" w:rsidRPr="003B5534" w:rsidRDefault="00D31C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31C4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1C4D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