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22D80E3" w:rsidR="001C7C84" w:rsidRDefault="00512C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3, 2022 - April 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B627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2C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CA8CF60" w:rsidR="008A7A6A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C827B2F" w:rsidR="00611FFE" w:rsidRPr="00611FFE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9B1A58D" w:rsidR="00AA6673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064D752" w:rsidR="00611FFE" w:rsidRPr="00611FFE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1229D0" w:rsidR="00AA6673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8942B7" w:rsidR="006F234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A99CA11" w:rsidR="00AA6673" w:rsidRPr="0010414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64E324" w:rsidR="00611FFE" w:rsidRPr="00611FFE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499F90F" w:rsidR="00AA6673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6556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2C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94E3E08" w:rsidR="00AA6673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46941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2C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C200A1A" w:rsidR="00AA6673" w:rsidRPr="003B5534" w:rsidRDefault="00512C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12C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12C56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