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B183FFE" w:rsidR="001C7C84" w:rsidRDefault="000A17F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1, 2023 - January 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24345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7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9C178BB" w:rsidR="008A7A6A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85FAC2" w:rsidR="00611FFE" w:rsidRPr="00611FFE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80E3026" w:rsidR="00AA6673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57B772A" w:rsidR="00611FFE" w:rsidRPr="00611FFE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ABA941" w:rsidR="00AA6673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730071" w:rsidR="006F234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61AB315" w:rsidR="00AA6673" w:rsidRPr="0010414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689DEB" w:rsidR="00611FFE" w:rsidRPr="00611FFE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2DF93D5" w:rsidR="00AA6673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EAA1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7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2BC2238" w:rsidR="00AA6673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088B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7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BE3629" w:rsidR="00AA6673" w:rsidRPr="003B5534" w:rsidRDefault="000A17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A17F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A17F5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