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703B70" w:rsidR="001C7C84" w:rsidRDefault="00934E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25, 2024 - March 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4420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0300B3" w:rsidR="008A7A6A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14CCA2" w:rsidR="00611FFE" w:rsidRPr="00611FFE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53C3609" w:rsidR="00AA6673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AC49BB" w:rsidR="00611FFE" w:rsidRPr="00611FFE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CFE9ED" w:rsidR="00AA6673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AF5B477" w:rsidR="006F234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5731B2C" w:rsidR="00AA6673" w:rsidRPr="0010414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C28F56" w:rsidR="00611FFE" w:rsidRPr="00611FFE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B0513B" w:rsidR="00AA6673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271E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5EFE41" w:rsidR="00AA6673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0D41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4E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2C3802" w:rsidR="00AA6673" w:rsidRPr="003B5534" w:rsidRDefault="00934E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34E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34EB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