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D3C443" w:rsidR="001C7C84" w:rsidRDefault="006454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18, 2024 - August 24,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36BA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54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2A25285" w:rsidR="008A7A6A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59B175" w:rsidR="00611FFE" w:rsidRPr="00611FFE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5C73E88" w:rsidR="00AA6673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6070EA" w:rsidR="00611FFE" w:rsidRPr="00611FFE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6236015" w:rsidR="00AA6673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CCA890" w:rsidR="006F234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AFEC7EF" w:rsidR="00AA6673" w:rsidRPr="0010414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690418" w:rsidR="00611FFE" w:rsidRPr="00611FFE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40A0981" w:rsidR="00AA6673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D8DC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54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AEB3C2" w:rsidR="00AA6673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9AD6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454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4E75115" w:rsidR="00AA6673" w:rsidRPr="003B5534" w:rsidRDefault="006454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454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45411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