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70E70DF" w:rsidR="001C7C84" w:rsidRDefault="003F4FA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8, 2024 - September 14,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1E668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4F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30A9106" w:rsidR="008A7A6A" w:rsidRPr="003B553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CEB7473" w:rsidR="00611FFE" w:rsidRPr="00611FFE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275F8EF" w:rsidR="00AA6673" w:rsidRPr="003B553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E089F0" w:rsidR="00611FFE" w:rsidRPr="00611FFE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2F9B753" w:rsidR="00AA6673" w:rsidRPr="003B553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03DCBC5" w:rsidR="006F234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C7D930D" w:rsidR="00AA6673" w:rsidRPr="0010414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F224D4" w:rsidR="00611FFE" w:rsidRPr="00611FFE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AF2D27" w:rsidR="00AA6673" w:rsidRPr="003B553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E4F3E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4F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43B8537" w:rsidR="00AA6673" w:rsidRPr="003B553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5935B1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F4FA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AD791F4" w:rsidR="00AA6673" w:rsidRPr="003B5534" w:rsidRDefault="003F4FA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F4FA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3F4FA6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