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FA6DAE" w:rsidR="001C7C84" w:rsidRDefault="007B45E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1, 2024 - December 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451EC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45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B707BC4" w:rsidR="008A7A6A" w:rsidRPr="003B553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D8AB4D" w:rsidR="00611FFE" w:rsidRPr="00611FFE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0AE541A" w:rsidR="00AA6673" w:rsidRPr="003B553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4E44AF" w:rsidR="00611FFE" w:rsidRPr="00611FFE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C7FB7A4" w:rsidR="00AA6673" w:rsidRPr="003B553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CAB4C4" w:rsidR="006F234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EC7A82A" w:rsidR="00AA6673" w:rsidRPr="0010414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A17B7C" w:rsidR="00611FFE" w:rsidRPr="00611FFE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ED5EF7B" w:rsidR="00AA6673" w:rsidRPr="003B553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E57F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45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08B19E5" w:rsidR="00AA6673" w:rsidRPr="003B553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797D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45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6A04160" w:rsidR="00AA6673" w:rsidRPr="003B5534" w:rsidRDefault="007B45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B45E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B45EE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