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1AF3D0" w:rsidR="001C7C84" w:rsidRDefault="006B0B8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21, 2027 - February 27,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DA093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0B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321919" w:rsidR="008A7A6A" w:rsidRPr="003B553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F45EA5" w:rsidR="00611FFE" w:rsidRPr="00611FFE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06D6FFF" w:rsidR="00AA6673" w:rsidRPr="003B553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6D1B341" w:rsidR="00611FFE" w:rsidRPr="00611FFE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462C546" w:rsidR="00AA6673" w:rsidRPr="003B553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6EE7B9" w:rsidR="006F234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5C0375B" w:rsidR="00AA6673" w:rsidRPr="0010414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9ACE77" w:rsidR="00611FFE" w:rsidRPr="00611FFE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7D8CD9F" w:rsidR="00AA6673" w:rsidRPr="003B553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74DF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0B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94AC05A" w:rsidR="00AA6673" w:rsidRPr="003B553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1331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0B8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4F98608" w:rsidR="00AA6673" w:rsidRPr="003B5534" w:rsidRDefault="006B0B8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B0B8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B0B8D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