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004AA9" w:rsidR="001C7C84" w:rsidRDefault="00D6651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11, 2027 - April 17,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D6D1A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65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31517D3" w:rsidR="008A7A6A" w:rsidRPr="003B5534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E13C3A" w:rsidR="00611FFE" w:rsidRPr="00611FFE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9BACF8D" w:rsidR="00AA6673" w:rsidRPr="003B5534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F58E7B" w:rsidR="00611FFE" w:rsidRPr="00611FFE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AFBEACC" w:rsidR="00AA6673" w:rsidRPr="003B5534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EF8BC92" w:rsidR="006F2344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F5CE390" w:rsidR="00AA6673" w:rsidRPr="00104144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30831A" w:rsidR="00611FFE" w:rsidRPr="00611FFE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3AE37DE" w:rsidR="00AA6673" w:rsidRPr="003B5534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A4A1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65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274F5CB" w:rsidR="00AA6673" w:rsidRPr="003B5534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A7292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65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FDE4596" w:rsidR="00AA6673" w:rsidRPr="003B5534" w:rsidRDefault="00D665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6651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66514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