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984155" w:rsidR="001C7C84" w:rsidRDefault="00685B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1, 2027 - August 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69A5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5B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A903C62" w:rsidR="008A7A6A" w:rsidRPr="003B553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D4F3B81" w:rsidR="00611FFE" w:rsidRPr="00611FFE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2368A67" w:rsidR="00AA6673" w:rsidRPr="003B553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C82F58" w:rsidR="00611FFE" w:rsidRPr="00611FFE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9F2903" w:rsidR="00AA6673" w:rsidRPr="003B553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C00F6E" w:rsidR="006F234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0084EB2" w:rsidR="00AA6673" w:rsidRPr="0010414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748413" w:rsidR="00611FFE" w:rsidRPr="00611FFE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4ABD70F" w:rsidR="00AA6673" w:rsidRPr="003B553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4436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5B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55220AA" w:rsidR="00AA6673" w:rsidRPr="003B553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52FA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5B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D2DB96D" w:rsidR="00AA6673" w:rsidRPr="003B5534" w:rsidRDefault="00685B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85B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85B5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