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3E82067" w:rsidR="001C7C84" w:rsidRDefault="0022438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2, 2028 - January 8,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19AD58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43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44E861B" w:rsidR="008A7A6A" w:rsidRPr="003B5534" w:rsidRDefault="002243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3ABDDE0" w:rsidR="00611FFE" w:rsidRPr="00611FFE" w:rsidRDefault="002243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545EEB1" w:rsidR="00AA6673" w:rsidRPr="003B5534" w:rsidRDefault="002243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40F8817" w:rsidR="00611FFE" w:rsidRPr="00611FFE" w:rsidRDefault="002243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6C7E9D3" w:rsidR="00AA6673" w:rsidRPr="003B5534" w:rsidRDefault="002243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8A4525" w:rsidR="006F2344" w:rsidRDefault="002243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3280CCF" w:rsidR="00AA6673" w:rsidRPr="00104144" w:rsidRDefault="002243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1CE7FC7" w:rsidR="00611FFE" w:rsidRPr="00611FFE" w:rsidRDefault="002243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6DA198D" w:rsidR="00AA6673" w:rsidRPr="003B5534" w:rsidRDefault="002243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44FD01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43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4CD3A29" w:rsidR="00AA6673" w:rsidRPr="003B5534" w:rsidRDefault="002243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E3FC2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43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141CE1D" w:rsidR="00AA6673" w:rsidRPr="003B5534" w:rsidRDefault="002243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2438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24385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