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693486" w:rsidR="001C7C84" w:rsidRDefault="00753CA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22, 2028 - May 28,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CB75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3C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810E04" w:rsidR="008A7A6A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932FC5" w:rsidR="00611FFE" w:rsidRPr="00611FFE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2D10D5A" w:rsidR="00AA6673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1E68F1" w:rsidR="00611FFE" w:rsidRPr="00611FFE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9F6DD9" w:rsidR="00AA6673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7B34D8" w:rsidR="006F234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5A31FB" w:rsidR="00AA6673" w:rsidRPr="0010414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8E7D38" w:rsidR="00611FFE" w:rsidRPr="00611FFE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F1EF71" w:rsidR="00AA6673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D139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3C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3795B26" w:rsidR="00AA6673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4412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3CA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320B8D" w:rsidR="00AA6673" w:rsidRPr="003B5534" w:rsidRDefault="00753CA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53CA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53CA0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