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B62B7F" w:rsidR="001C7C84" w:rsidRDefault="000501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21, 2028 - May 27,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801D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01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ABC038" w:rsidR="008A7A6A" w:rsidRPr="003B553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0E22FF" w:rsidR="00611FFE" w:rsidRPr="00611FFE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B0AAE76" w:rsidR="00AA6673" w:rsidRPr="003B553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93B9CA" w:rsidR="00611FFE" w:rsidRPr="00611FFE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A95DD2D" w:rsidR="00AA6673" w:rsidRPr="003B553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DF2DDEA" w:rsidR="006F234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D55671A" w:rsidR="00AA6673" w:rsidRPr="0010414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F3912E4" w:rsidR="00611FFE" w:rsidRPr="00611FFE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783D30C" w:rsidR="00AA6673" w:rsidRPr="003B553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BFC08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01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D951DB5" w:rsidR="00AA6673" w:rsidRPr="003B553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541DE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01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E3F862" w:rsidR="00AA6673" w:rsidRPr="003B5534" w:rsidRDefault="000501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501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017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