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05F5CCC" w:rsidR="001C7C84" w:rsidRDefault="009844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9, 2028 - July 15,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7D34F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4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349303" w:rsidR="008A7A6A" w:rsidRPr="003B553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9F4D07" w:rsidR="00611FFE" w:rsidRPr="00611FFE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B609E46" w:rsidR="00AA6673" w:rsidRPr="003B553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7AB4A1" w:rsidR="00611FFE" w:rsidRPr="00611FFE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53BBB2B" w:rsidR="00AA6673" w:rsidRPr="003B553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AEFA75B" w:rsidR="006F234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70784B" w:rsidR="00AA6673" w:rsidRPr="0010414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D005B7" w:rsidR="00611FFE" w:rsidRPr="00611FFE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B6165A0" w:rsidR="00AA6673" w:rsidRPr="003B553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843C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4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4B46091" w:rsidR="00AA6673" w:rsidRPr="003B553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4E658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4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D820286" w:rsidR="00AA6673" w:rsidRPr="003B5534" w:rsidRDefault="009844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844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844C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