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6FD327" w:rsidR="001C7C84" w:rsidRDefault="003A746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26, 2028 - December 2,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10D91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746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BA5E7B4" w:rsidR="008A7A6A" w:rsidRPr="003B5534" w:rsidRDefault="003A746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3F0448D" w:rsidR="00611FFE" w:rsidRPr="00611FFE" w:rsidRDefault="003A746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354EFA8" w:rsidR="00AA6673" w:rsidRPr="003B5534" w:rsidRDefault="003A746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12A2CD" w:rsidR="00611FFE" w:rsidRPr="00611FFE" w:rsidRDefault="003A746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4A00BB8" w:rsidR="00AA6673" w:rsidRPr="003B5534" w:rsidRDefault="003A746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4F1E07B" w:rsidR="006F2344" w:rsidRDefault="003A746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41E9BDE" w:rsidR="00AA6673" w:rsidRPr="00104144" w:rsidRDefault="003A746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81C6E1F" w:rsidR="00611FFE" w:rsidRPr="00611FFE" w:rsidRDefault="003A746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EE7094E" w:rsidR="00AA6673" w:rsidRPr="003B5534" w:rsidRDefault="003A746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0F366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746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CDB928F" w:rsidR="00AA6673" w:rsidRPr="003B5534" w:rsidRDefault="003A746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37B7EA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A746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BDBBD7B" w:rsidR="00AA6673" w:rsidRPr="003B5534" w:rsidRDefault="003A746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A746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A7467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