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DBBB86" w:rsidR="001C7C84" w:rsidRDefault="009277B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18, 2028 - December 24,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A792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77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B3474B4" w:rsidR="008A7A6A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4B7E32" w:rsidR="00611FFE" w:rsidRPr="00611FFE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C95ED6" w:rsidR="00AA6673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EE1D45" w:rsidR="00611FFE" w:rsidRPr="00611FFE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9565573" w:rsidR="00AA6673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8139BA" w:rsidR="006F234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557A32" w:rsidR="00AA6673" w:rsidRPr="0010414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7E5C30" w:rsidR="00611FFE" w:rsidRPr="00611FFE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764CC4C" w:rsidR="00AA6673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3136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77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E7D7A7E" w:rsidR="00AA6673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C157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277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7B89525" w:rsidR="00AA6673" w:rsidRPr="003B5534" w:rsidRDefault="009277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277B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77B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