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A25E3C" w:rsidR="001C7C84" w:rsidRDefault="00B96A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1, 2029 - January 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62FE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900288" w:rsidR="008A7A6A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CEA0D7" w:rsidR="00611FFE" w:rsidRPr="00611FFE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ABADB0" w:rsidR="00AA6673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4DAD43" w:rsidR="00611FFE" w:rsidRPr="00611FFE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0778E79" w:rsidR="00AA6673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C3AE7E" w:rsidR="006F234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91DA8F5" w:rsidR="00AA6673" w:rsidRPr="0010414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84E7DF" w:rsidR="00611FFE" w:rsidRPr="00611FFE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6F98985" w:rsidR="00AA6673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29B3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CCAE8F5" w:rsidR="00AA6673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9755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19A5FA" w:rsidR="00AA6673" w:rsidRPr="003B5534" w:rsidRDefault="00B96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6A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6A8D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