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1CAF72D" w:rsidR="001C7C84" w:rsidRDefault="006712A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7, 2029 - January 13,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AF300D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12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58A1250" w:rsidR="008A7A6A" w:rsidRPr="003B5534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D9D9EF" w:rsidR="00611FFE" w:rsidRPr="00611FFE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4E54F3A" w:rsidR="00AA6673" w:rsidRPr="003B5534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B0CB5F" w:rsidR="00611FFE" w:rsidRPr="00611FFE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0640B12" w:rsidR="00AA6673" w:rsidRPr="003B5534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C8DF16F" w:rsidR="006F2344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7F57120" w:rsidR="00AA6673" w:rsidRPr="00104144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8B26DB" w:rsidR="00611FFE" w:rsidRPr="00611FFE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DF75ABF" w:rsidR="00AA6673" w:rsidRPr="003B5534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4D68F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12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1187989" w:rsidR="00AA6673" w:rsidRPr="003B5534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CEA3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712A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ACC23B" w:rsidR="00AA6673" w:rsidRPr="003B5534" w:rsidRDefault="006712A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712A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712AC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