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675044" w:rsidR="001C7C84" w:rsidRDefault="006A49E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15, 2029 - January 21,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A6E9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49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5C4CEA7" w:rsidR="008A7A6A" w:rsidRPr="003B553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4F7C2DD" w:rsidR="00611FFE" w:rsidRPr="00611FFE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FC6546F" w:rsidR="00AA6673" w:rsidRPr="003B553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5C4CE1" w:rsidR="00611FFE" w:rsidRPr="00611FFE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AEEB776" w:rsidR="00AA6673" w:rsidRPr="003B553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20FAA5" w:rsidR="006F234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8C57153" w:rsidR="00AA6673" w:rsidRPr="0010414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850D85" w:rsidR="00611FFE" w:rsidRPr="00611FFE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4B816BF" w:rsidR="00AA6673" w:rsidRPr="003B553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57CA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49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045A6FF" w:rsidR="00AA6673" w:rsidRPr="003B553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C70F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49E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93612F4" w:rsidR="00AA6673" w:rsidRPr="003B5534" w:rsidRDefault="006A49E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A49E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49E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