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E40B56" w:rsidR="001C7C84" w:rsidRDefault="00A751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2, 2029 - July 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C4B4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51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1C54E4" w:rsidR="008A7A6A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453896" w:rsidR="00611FFE" w:rsidRPr="00611FFE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232F52C" w:rsidR="00AA6673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EE0E51" w:rsidR="00611FFE" w:rsidRPr="00611FFE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BD00246" w:rsidR="00AA6673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B09DD3" w:rsidR="006F234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6DF0F99" w:rsidR="00AA6673" w:rsidRPr="0010414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6BF4E3" w:rsidR="00611FFE" w:rsidRPr="00611FFE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6BD0C2" w:rsidR="00AA6673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91DB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51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5E23A83" w:rsidR="00AA6673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02EE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751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D458FFC" w:rsidR="00AA6673" w:rsidRPr="003B5534" w:rsidRDefault="00A751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751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751B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