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124E9C" w:rsidR="001C7C84" w:rsidRDefault="00CF747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30, 2029 - August 5,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DCFC9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74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4F196B8" w:rsidR="008A7A6A" w:rsidRPr="003B5534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BAFAD8" w:rsidR="00611FFE" w:rsidRPr="00611FFE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ED14C34" w:rsidR="00AA6673" w:rsidRPr="003B5534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B6F4E00" w:rsidR="00611FFE" w:rsidRPr="00611FFE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4D1DA69" w:rsidR="00AA6673" w:rsidRPr="003B5534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075A46C" w:rsidR="006F2344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01F1BBE" w:rsidR="00AA6673" w:rsidRPr="00104144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04DA81" w:rsidR="00611FFE" w:rsidRPr="00611FFE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5CE3A4C" w:rsidR="00AA6673" w:rsidRPr="003B5534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6F84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74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60F2659" w:rsidR="00AA6673" w:rsidRPr="003B5534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B191B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74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4AE407C" w:rsidR="00AA6673" w:rsidRPr="003B5534" w:rsidRDefault="00CF74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F747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F747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