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BFADCBA" w:rsidR="001C7C84" w:rsidRDefault="000779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5, 2029 - August 11,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DDD6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79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EF5418D" w:rsidR="008A7A6A" w:rsidRPr="003B553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1103BC" w:rsidR="00611FFE" w:rsidRPr="00611FFE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4B7578F" w:rsidR="00AA6673" w:rsidRPr="003B553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EC9517E" w:rsidR="00611FFE" w:rsidRPr="00611FFE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B37F6EF" w:rsidR="00AA6673" w:rsidRPr="003B553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9FBDFC" w:rsidR="006F234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3B5E9F6" w:rsidR="00AA6673" w:rsidRPr="0010414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5B7AD1" w:rsidR="00611FFE" w:rsidRPr="00611FFE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A457B33" w:rsidR="00AA6673" w:rsidRPr="003B553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C0C5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79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015758E" w:rsidR="00AA6673" w:rsidRPr="003B553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0724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79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352538" w:rsidR="00AA6673" w:rsidRPr="003B5534" w:rsidRDefault="00077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779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7930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