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754C3B" w:rsidR="001C7C84" w:rsidRDefault="00C9683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9, 2029 - September 15,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F785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68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6FBA31" w:rsidR="008A7A6A" w:rsidRPr="003B553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742CC2" w:rsidR="00611FFE" w:rsidRPr="00611FFE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283FECC" w:rsidR="00AA6673" w:rsidRPr="003B553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582092" w:rsidR="00611FFE" w:rsidRPr="00611FFE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95D98D" w:rsidR="00AA6673" w:rsidRPr="003B553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CDE9CD" w:rsidR="006F234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BFC04A6" w:rsidR="00AA6673" w:rsidRPr="0010414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7352B1" w:rsidR="00611FFE" w:rsidRPr="00611FFE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BDBB51A" w:rsidR="00AA6673" w:rsidRPr="003B553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B032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68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78548FC" w:rsidR="00AA6673" w:rsidRPr="003B553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BCE4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68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358A652" w:rsidR="00AA6673" w:rsidRPr="003B5534" w:rsidRDefault="00C968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9683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96831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