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F5E9D5" w:rsidR="001C7C84" w:rsidRDefault="00501F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16, 2029 - December 22,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6490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1F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5D23677" w:rsidR="008A7A6A" w:rsidRPr="003B553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40CCE5" w:rsidR="00611FFE" w:rsidRPr="00611FFE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96B2E22" w:rsidR="00AA6673" w:rsidRPr="003B553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4B3E34" w:rsidR="00611FFE" w:rsidRPr="00611FFE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1F06192" w:rsidR="00AA6673" w:rsidRPr="003B553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2437D0" w:rsidR="006F234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DE2E4BA" w:rsidR="00AA6673" w:rsidRPr="0010414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554C5B" w:rsidR="00611FFE" w:rsidRPr="00611FFE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AEA5E2C" w:rsidR="00AA6673" w:rsidRPr="003B553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0700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1F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E3048D7" w:rsidR="00AA6673" w:rsidRPr="003B553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BF8C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1F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8734709" w:rsidR="00AA6673" w:rsidRPr="003B5534" w:rsidRDefault="00501F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01F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01FCD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