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1CA3A2" w:rsidR="001C7C84" w:rsidRDefault="00F7623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31, 2029 - January 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737E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62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FFCC786" w:rsidR="008A7A6A" w:rsidRPr="003B553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DF674FB" w:rsidR="00611FFE" w:rsidRPr="00611FFE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27EF082" w:rsidR="00AA6673" w:rsidRPr="003B553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DC53FA" w:rsidR="00611FFE" w:rsidRPr="00611FFE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0971A5" w:rsidR="00AA6673" w:rsidRPr="003B553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B8865C" w:rsidR="006F234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764BE36" w:rsidR="00AA6673" w:rsidRPr="0010414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8ACF6B6" w:rsidR="00611FFE" w:rsidRPr="00611FFE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79DE69" w:rsidR="00AA6673" w:rsidRPr="003B553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B93D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62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ACF5A66" w:rsidR="00AA6673" w:rsidRPr="003B553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C039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62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3C32863" w:rsidR="00AA6673" w:rsidRPr="003B5534" w:rsidRDefault="00F762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F76239" w:rsidRDefault="00F7623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7623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