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C85177D" w:rsidR="001C7C84" w:rsidRDefault="0013070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11, 2030 - March 17,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2E3F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07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0DD8A54" w:rsidR="008A7A6A" w:rsidRPr="003B553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EC68EC" w:rsidR="00611FFE" w:rsidRPr="00611FFE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4835635" w:rsidR="00AA6673" w:rsidRPr="003B553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047B6F" w:rsidR="00611FFE" w:rsidRPr="00611FFE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CC2D348" w:rsidR="00AA6673" w:rsidRPr="003B553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66B551" w:rsidR="006F234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E2AF1E6" w:rsidR="00AA6673" w:rsidRPr="0010414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2C3603" w:rsidR="00611FFE" w:rsidRPr="00611FFE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095B37A" w:rsidR="00AA6673" w:rsidRPr="003B553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C1B9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07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7B9C27A" w:rsidR="00AA6673" w:rsidRPr="003B553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EE15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07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CE0CAA2" w:rsidR="00AA6673" w:rsidRPr="003B5534" w:rsidRDefault="001307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3070E" w:rsidRDefault="0013070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3070E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