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B2CA6F" w:rsidR="001C7C84" w:rsidRDefault="00F71B5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14, 2030 - April 20,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A3568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1B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094D265" w:rsidR="008A7A6A" w:rsidRPr="003B5534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3147613" w:rsidR="00611FFE" w:rsidRPr="00611FFE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85E8F3A" w:rsidR="00AA6673" w:rsidRPr="003B5534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ACE8131" w:rsidR="00611FFE" w:rsidRPr="00611FFE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1867C95" w:rsidR="00AA6673" w:rsidRPr="003B5534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4F44B9F" w:rsidR="006F2344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DF6DFB8" w:rsidR="00AA6673" w:rsidRPr="00104144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65C809E" w:rsidR="00611FFE" w:rsidRPr="00611FFE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04F3F37" w:rsidR="00AA6673" w:rsidRPr="003B5534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5AA0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1B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ECD0694" w:rsidR="00AA6673" w:rsidRPr="003B5534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7EF3F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71B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A13827D" w:rsidR="00AA6673" w:rsidRPr="003B5534" w:rsidRDefault="00F71B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F71B50" w:rsidRDefault="00F71B5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71B50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