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D5E81F" w:rsidR="001C7C84" w:rsidRDefault="00C938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30, 2030 - July 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EAFA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38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721FADF" w:rsidR="008A7A6A" w:rsidRPr="003B553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3A83CF" w:rsidR="00611FFE" w:rsidRPr="00611FFE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29D4C9A" w:rsidR="00AA6673" w:rsidRPr="003B553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3772FF" w:rsidR="00611FFE" w:rsidRPr="00611FFE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FB53259" w:rsidR="00AA6673" w:rsidRPr="003B553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5B92CF" w:rsidR="006F234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F039467" w:rsidR="00AA6673" w:rsidRPr="0010414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49F76A" w:rsidR="00611FFE" w:rsidRPr="00611FFE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BAF307" w:rsidR="00AA6673" w:rsidRPr="003B553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3D0F5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38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5B8A757" w:rsidR="00AA6673" w:rsidRPr="003B553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A29F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38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6F5DB0" w:rsidR="00AA6673" w:rsidRPr="003B5534" w:rsidRDefault="00C938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9385D" w:rsidRDefault="00C938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C9385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