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9EFB26" w:rsidR="00E66CAD" w:rsidRPr="00B32D09" w:rsidRDefault="00205C9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6, 2020 - April 12,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94EB9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5C9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AEBD3A" w:rsidR="008A7A6A" w:rsidRPr="00B32D09" w:rsidRDefault="00205C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E034E94" w:rsidR="00611FFE" w:rsidRPr="00B32D09" w:rsidRDefault="00205C9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5E3B47A" w:rsidR="00AA6673" w:rsidRPr="00B32D09" w:rsidRDefault="00205C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2CE1CF2" w:rsidR="002E5988" w:rsidRDefault="00205C9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4324F3" w:rsidR="00AA6673" w:rsidRPr="00B32D09" w:rsidRDefault="00205C9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CB507F3" w:rsidR="001F326D" w:rsidRDefault="00205C9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BA961EF" w:rsidR="00AA6673" w:rsidRPr="00B32D09" w:rsidRDefault="00205C9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143313" w:rsidR="00122589" w:rsidRDefault="00205C9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79C4CF" w:rsidR="00AA6673" w:rsidRPr="00B32D09" w:rsidRDefault="00205C9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07B3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05C9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A1690D4" w:rsidR="00AA6673" w:rsidRPr="00B32D09" w:rsidRDefault="00205C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8F7D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5C9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F15059" w:rsidR="00AA6673" w:rsidRPr="00B32D09" w:rsidRDefault="00205C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05C9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5C92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