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0361E3" w:rsidR="00E66CAD" w:rsidRPr="00B32D09" w:rsidRDefault="00724E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8, 2020 - November 14,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75FC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4E8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F6F17C" w:rsidR="008A7A6A" w:rsidRPr="00B32D09" w:rsidRDefault="00724E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C1DD72" w:rsidR="00611FFE" w:rsidRPr="00B32D09" w:rsidRDefault="00724E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12A977B" w:rsidR="00AA6673" w:rsidRPr="00B32D09" w:rsidRDefault="00724E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50FF99" w:rsidR="002E5988" w:rsidRDefault="00724E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A5A2C6" w:rsidR="00AA6673" w:rsidRPr="00B32D09" w:rsidRDefault="00724E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F3211D" w:rsidR="001F326D" w:rsidRDefault="00724E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B28C39" w:rsidR="00AA6673" w:rsidRPr="00B32D09" w:rsidRDefault="00724E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1F598B" w:rsidR="00122589" w:rsidRDefault="00724E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6ACF9BB" w:rsidR="00AA6673" w:rsidRPr="00B32D09" w:rsidRDefault="00724E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AF20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4E8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DAF8995" w:rsidR="00AA6673" w:rsidRPr="00B32D09" w:rsidRDefault="00724E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7AF9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4E8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DC68D6" w:rsidR="00AA6673" w:rsidRPr="00B32D09" w:rsidRDefault="00724E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4E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4E8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