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8D09CD2" w:rsidR="00E66CAD" w:rsidRPr="00B32D09" w:rsidRDefault="008D394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1, 2021 - March 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B9AA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D394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EAD67EB" w:rsidR="008A7A6A" w:rsidRPr="00B32D09" w:rsidRDefault="008D39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D16D042" w:rsidR="00611FFE" w:rsidRPr="00B32D09" w:rsidRDefault="008D394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D0EB77E" w:rsidR="00AA6673" w:rsidRPr="00B32D09" w:rsidRDefault="008D39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D9A62DC" w:rsidR="002E5988" w:rsidRDefault="008D394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FC28A6F" w:rsidR="00AA6673" w:rsidRPr="00B32D09" w:rsidRDefault="008D394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C930AAF" w:rsidR="001F326D" w:rsidRDefault="008D394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AA5D4B6" w:rsidR="00AA6673" w:rsidRPr="00B32D09" w:rsidRDefault="008D394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787FEFA" w:rsidR="00122589" w:rsidRDefault="008D394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AA4A1DC" w:rsidR="00AA6673" w:rsidRPr="00B32D09" w:rsidRDefault="008D394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B4FD7B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D394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5DECB7A" w:rsidR="00AA6673" w:rsidRPr="00B32D09" w:rsidRDefault="008D39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B50C84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D394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8BB8E8B" w:rsidR="00AA6673" w:rsidRPr="00B32D09" w:rsidRDefault="008D39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D394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D3946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