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8D09CD2" w:rsidR="00E66CAD" w:rsidRPr="00B32D09" w:rsidRDefault="008D394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1, 2021 - March 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B9AA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394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EAD67EB" w:rsidR="008A7A6A" w:rsidRPr="00B32D09" w:rsidRDefault="008D39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16D042" w:rsidR="00611FFE" w:rsidRPr="00B32D09" w:rsidRDefault="008D394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D0EB77E" w:rsidR="00AA6673" w:rsidRPr="00B32D09" w:rsidRDefault="008D39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9A62DC" w:rsidR="002E5988" w:rsidRDefault="008D394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FC28A6F" w:rsidR="00AA6673" w:rsidRPr="00B32D09" w:rsidRDefault="008D394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C930AAF" w:rsidR="001F326D" w:rsidRDefault="008D394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AA5D4B6" w:rsidR="00AA6673" w:rsidRPr="00B32D09" w:rsidRDefault="008D394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87FEFA" w:rsidR="00122589" w:rsidRDefault="008D394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AA4A1DC" w:rsidR="00AA6673" w:rsidRPr="00B32D09" w:rsidRDefault="008D394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4FD7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D394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5DECB7A" w:rsidR="00AA6673" w:rsidRPr="00B32D09" w:rsidRDefault="008D39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B50C8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394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8BB8E8B" w:rsidR="00AA6673" w:rsidRPr="00B32D09" w:rsidRDefault="008D39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D394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D394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