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0958D54" w:rsidR="00E66CAD" w:rsidRPr="00B32D09" w:rsidRDefault="007251C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20, 2022 - February 26,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0010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51C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7A849DB" w:rsidR="008A7A6A" w:rsidRPr="00B32D09" w:rsidRDefault="007251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A7DE2E" w:rsidR="00611FFE" w:rsidRPr="00B32D09" w:rsidRDefault="007251C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C23FAA9" w:rsidR="00AA6673" w:rsidRPr="00B32D09" w:rsidRDefault="007251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52F92D" w:rsidR="002E5988" w:rsidRDefault="007251C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1EA333D" w:rsidR="00AA6673" w:rsidRPr="00B32D09" w:rsidRDefault="007251C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E0D9C4A" w:rsidR="001F326D" w:rsidRDefault="007251C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E55151" w:rsidR="00AA6673" w:rsidRPr="00B32D09" w:rsidRDefault="007251C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0BE4B07" w:rsidR="00122589" w:rsidRDefault="007251C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CA8DC8" w:rsidR="00AA6673" w:rsidRPr="00B32D09" w:rsidRDefault="007251C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C11711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251C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9F6C81D" w:rsidR="00AA6673" w:rsidRPr="00B32D09" w:rsidRDefault="007251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16F3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251C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244A51F" w:rsidR="00AA6673" w:rsidRPr="00B32D09" w:rsidRDefault="007251C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251C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251C5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