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C7D4354" w:rsidR="00E66CAD" w:rsidRPr="00B32D09" w:rsidRDefault="0026563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11, 2022 - September 17,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86CEEE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6563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E616FE6" w:rsidR="008A7A6A" w:rsidRPr="00B32D09" w:rsidRDefault="0026563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5407063" w:rsidR="00611FFE" w:rsidRPr="00B32D09" w:rsidRDefault="0026563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24EFD26" w:rsidR="00AA6673" w:rsidRPr="00B32D09" w:rsidRDefault="0026563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1214C0F" w:rsidR="002E5988" w:rsidRDefault="0026563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61F899B" w:rsidR="00AA6673" w:rsidRPr="00B32D09" w:rsidRDefault="0026563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6B89C9C" w:rsidR="001F326D" w:rsidRDefault="0026563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D72FC8D" w:rsidR="00AA6673" w:rsidRPr="00B32D09" w:rsidRDefault="0026563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D5AF3B7" w:rsidR="00122589" w:rsidRDefault="0026563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C3815F4" w:rsidR="00AA6673" w:rsidRPr="00B32D09" w:rsidRDefault="0026563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E656F7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6563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3C5BF41" w:rsidR="00AA6673" w:rsidRPr="00B32D09" w:rsidRDefault="0026563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13C9A4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6563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6D9DE93" w:rsidR="00AA6673" w:rsidRPr="00B32D09" w:rsidRDefault="0026563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6563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6563E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