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382E67" w:rsidR="00E66CAD" w:rsidRPr="00B32D09" w:rsidRDefault="00DC12B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7, 2022 - November 13,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3E4AC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C12B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76BE78A" w:rsidR="008A7A6A" w:rsidRPr="00B32D09" w:rsidRDefault="00DC12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A870BB" w:rsidR="00611FFE" w:rsidRPr="00B32D09" w:rsidRDefault="00DC12B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565502E" w:rsidR="00AA6673" w:rsidRPr="00B32D09" w:rsidRDefault="00DC12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453A5C" w:rsidR="002E5988" w:rsidRDefault="00DC12B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7BAEDE7" w:rsidR="00AA6673" w:rsidRPr="00B32D09" w:rsidRDefault="00DC12B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BC0E518" w:rsidR="001F326D" w:rsidRDefault="00DC12B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73795A8" w:rsidR="00AA6673" w:rsidRPr="00B32D09" w:rsidRDefault="00DC12B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5A8DC96" w:rsidR="00122589" w:rsidRDefault="00DC12B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607F03" w:rsidR="00AA6673" w:rsidRPr="00B32D09" w:rsidRDefault="00DC12B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98CE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C12B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09985E6" w:rsidR="00AA6673" w:rsidRPr="00B32D09" w:rsidRDefault="00DC12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15237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C12B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517DA2" w:rsidR="00AA6673" w:rsidRPr="00B32D09" w:rsidRDefault="00DC12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C12B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C12BB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